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23" w:rsidRDefault="00723623" w:rsidP="00723623"/>
    <w:p w:rsidR="00723623" w:rsidRDefault="006B2AB6" w:rsidP="00723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Witam Wszystkich serdecznie po przerwie  Świątecznej</w:t>
      </w:r>
      <w:r w:rsidR="00723623">
        <w:rPr>
          <w:rFonts w:ascii="Times New Roman" w:hAnsi="Times New Roman"/>
          <w:b/>
          <w:sz w:val="24"/>
          <w:szCs w:val="24"/>
        </w:rPr>
        <w:t xml:space="preserve"> ;)</w:t>
      </w:r>
    </w:p>
    <w:p w:rsidR="00723623" w:rsidRDefault="00E93C94" w:rsidP="00723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Oto propozycje </w:t>
      </w:r>
      <w:r w:rsidR="00723623">
        <w:rPr>
          <w:rFonts w:ascii="Times New Roman" w:hAnsi="Times New Roman"/>
          <w:b/>
          <w:sz w:val="24"/>
          <w:szCs w:val="24"/>
        </w:rPr>
        <w:t>pracy dla Was</w:t>
      </w:r>
      <w:r w:rsidR="006B2AB6">
        <w:rPr>
          <w:rFonts w:ascii="Times New Roman" w:hAnsi="Times New Roman"/>
          <w:b/>
          <w:sz w:val="24"/>
          <w:szCs w:val="24"/>
        </w:rPr>
        <w:t xml:space="preserve"> Kochane Starszaki</w:t>
      </w:r>
      <w:r w:rsidR="00723623">
        <w:rPr>
          <w:rFonts w:ascii="Times New Roman" w:hAnsi="Times New Roman"/>
          <w:b/>
          <w:sz w:val="24"/>
          <w:szCs w:val="24"/>
        </w:rPr>
        <w:t xml:space="preserve"> na najbliższe dni.</w:t>
      </w:r>
    </w:p>
    <w:p w:rsidR="006370F9" w:rsidRDefault="006370F9" w:rsidP="00723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3623" w:rsidRDefault="00723623" w:rsidP="00723623">
      <w:pPr>
        <w:rPr>
          <w:rFonts w:ascii="Times New Roman" w:hAnsi="Times New Roman"/>
          <w:b/>
          <w:sz w:val="24"/>
          <w:szCs w:val="24"/>
        </w:rPr>
      </w:pPr>
    </w:p>
    <w:p w:rsidR="00723623" w:rsidRDefault="00723623" w:rsidP="007236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Temat:</w:t>
      </w:r>
      <w:r w:rsidR="00B121D4">
        <w:rPr>
          <w:rFonts w:ascii="Times New Roman" w:hAnsi="Times New Roman"/>
          <w:b/>
          <w:sz w:val="24"/>
          <w:szCs w:val="24"/>
        </w:rPr>
        <w:t xml:space="preserve"> W Świątecznej tematyce.</w:t>
      </w:r>
    </w:p>
    <w:p w:rsidR="00723623" w:rsidRPr="00723623" w:rsidRDefault="00723623" w:rsidP="00723623">
      <w:pPr>
        <w:jc w:val="both"/>
        <w:rPr>
          <w:rFonts w:ascii="Times New Roman" w:hAnsi="Times New Roman"/>
          <w:sz w:val="24"/>
          <w:szCs w:val="24"/>
        </w:rPr>
      </w:pPr>
    </w:p>
    <w:p w:rsidR="00723623" w:rsidRPr="00723623" w:rsidRDefault="00723623" w:rsidP="0072362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3623">
        <w:rPr>
          <w:rFonts w:ascii="Times New Roman" w:hAnsi="Times New Roman"/>
          <w:b/>
          <w:sz w:val="24"/>
          <w:szCs w:val="24"/>
        </w:rPr>
        <w:t>Słuchanie bajki pt</w:t>
      </w:r>
      <w:r w:rsidR="00857AC6">
        <w:rPr>
          <w:rFonts w:ascii="Times New Roman" w:hAnsi="Times New Roman"/>
          <w:b/>
          <w:sz w:val="24"/>
          <w:szCs w:val="24"/>
        </w:rPr>
        <w:t>.</w:t>
      </w:r>
      <w:r w:rsidRPr="00723623">
        <w:rPr>
          <w:rFonts w:ascii="Times New Roman" w:hAnsi="Times New Roman"/>
          <w:b/>
          <w:sz w:val="24"/>
          <w:szCs w:val="24"/>
        </w:rPr>
        <w:t xml:space="preserve"> „Bazie i palma”.</w:t>
      </w:r>
      <w:r w:rsidRPr="00723623">
        <w:rPr>
          <w:rFonts w:ascii="Times New Roman" w:hAnsi="Times New Roman"/>
          <w:sz w:val="24"/>
          <w:szCs w:val="24"/>
        </w:rPr>
        <w:t xml:space="preserve"> Rozmowa na podstawie jej treści</w:t>
      </w:r>
      <w:r w:rsidR="00E93C94">
        <w:rPr>
          <w:rFonts w:ascii="Times New Roman" w:hAnsi="Times New Roman"/>
          <w:sz w:val="24"/>
          <w:szCs w:val="24"/>
        </w:rPr>
        <w:t>.</w:t>
      </w:r>
    </w:p>
    <w:p w:rsidR="00B121D4" w:rsidRDefault="00723623" w:rsidP="0072362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23623">
        <w:rPr>
          <w:rFonts w:ascii="Times New Roman" w:hAnsi="Times New Roman"/>
          <w:sz w:val="24"/>
          <w:szCs w:val="24"/>
        </w:rPr>
        <w:t>Nadeszła wiosna. W parku nad stawem rozkwitła wierzba. Je</w:t>
      </w:r>
      <w:r w:rsidR="00E93C94">
        <w:rPr>
          <w:rFonts w:ascii="Times New Roman" w:hAnsi="Times New Roman"/>
          <w:sz w:val="24"/>
          <w:szCs w:val="24"/>
        </w:rPr>
        <w:t>j cienkie gałązki były pełne pu</w:t>
      </w:r>
      <w:r w:rsidRPr="00723623">
        <w:rPr>
          <w:rFonts w:ascii="Times New Roman" w:hAnsi="Times New Roman"/>
          <w:sz w:val="24"/>
          <w:szCs w:val="24"/>
        </w:rPr>
        <w:t>chatych bazi, nazywanych kotkami. Dzień był słoneczny i dosyć ciepły jak na połowę marca. Dlatego zaraz po śniadaniu przedszkolaki wybrały się na spacer do parku. Gdy szły drogą nad stawem, zauważyły kwitnącą wierzbę. – Ojej, ile bazi – zawołał Krzyś. – A jakie puchate i delikatne! Wyglądają jak małe kotki – dodała Ania, dotykając jednej z nich. – Może ułamiemy sobie trochę do wazonu? – zaproponował Filip. – W żadnym wypadku – powiedziała pani. – Pomyślcie, co by było, gdyby każdy, komu się podoba, rwał sobie z parku gałązki? – Za miesiąc nie byłoby połowy drzewa! A ile powstałoby przy tym zniszczeń – przestrzegła Ala. Kiedy jednak dzieci wróciły do przedszkola, czekała na nie wyjątkowa niespodzianka! W glinianym wazonie stały świeżutkie gałązki bazi. To pani kucharka przyniosła je z przydomowego ogródka. Rosła w nim bowiem stara wierzba, która jak co roku rozkwitła na wiosnę. Delikatnie, specjalnym sekatorem pani kucharka ucięła z niej trochę gałązek dla przedszkolaków. – Jakie śliczne te nasze bazie! – ucieszył się Jasiek. Ania delikatnie przytuliła policzek do wierzbowych kotków i stwierdziła z zadowoleniem: – Teraz to już naprawdę wiosna zawitała do naszego przedszkola! – Jeśli chodzi o nasze bazie, to mam pewien plan… – powiedziała pani. – Jaki? – pytały zaciekawione dzieci. – Dowiecie się tego jutro po śniadaniu – usłyszały. Potem były obiad, zabawa, podwieczorek i kolejny dzień w przedszkolu dobiegł końca. Dzieci wychodziły z rodzicami do domu, a bazie odprowadzały je wzrokiem. – Ale cicho i smętnie się tu zrobiło, a było tak wesoło – odezwała się jedna z nich. – Zawsze tak jest, kiedy dzieci wracają do domu – odparła ro</w:t>
      </w:r>
      <w:r w:rsidR="00B121D4">
        <w:rPr>
          <w:rFonts w:ascii="Times New Roman" w:hAnsi="Times New Roman"/>
          <w:sz w:val="24"/>
          <w:szCs w:val="24"/>
        </w:rPr>
        <w:t>złożysta palma stojąca na pod</w:t>
      </w:r>
      <w:r w:rsidRPr="00723623">
        <w:rPr>
          <w:rFonts w:ascii="Times New Roman" w:hAnsi="Times New Roman"/>
          <w:sz w:val="24"/>
          <w:szCs w:val="24"/>
        </w:rPr>
        <w:t>łodze w dużej brązowej donicy. Bazie spojrzały w jej kierunku, zdumione, a jedna z nich zapytała z zainteresowaniem: – Jak się nazywasz, piękna roślino? – Pierwsze słyszę, że ktoś mnie nie zna! – obruszyła się palma. – Ale nie</w:t>
      </w:r>
      <w:r w:rsidR="00B121D4">
        <w:rPr>
          <w:rFonts w:ascii="Times New Roman" w:hAnsi="Times New Roman"/>
          <w:sz w:val="24"/>
          <w:szCs w:val="24"/>
        </w:rPr>
        <w:t xml:space="preserve"> dziwię się, wyrosły</w:t>
      </w:r>
      <w:r w:rsidRPr="00723623">
        <w:rPr>
          <w:rFonts w:ascii="Times New Roman" w:hAnsi="Times New Roman"/>
          <w:sz w:val="24"/>
          <w:szCs w:val="24"/>
        </w:rPr>
        <w:t>ście dopiero tej wiosny i to na byle wierzbie, więc skąd możec</w:t>
      </w:r>
      <w:r w:rsidR="00B121D4">
        <w:rPr>
          <w:rFonts w:ascii="Times New Roman" w:hAnsi="Times New Roman"/>
          <w:sz w:val="24"/>
          <w:szCs w:val="24"/>
        </w:rPr>
        <w:t>ie wiedzieć, kim jestem – prych</w:t>
      </w:r>
      <w:r w:rsidRPr="00723623">
        <w:rPr>
          <w:rFonts w:ascii="Times New Roman" w:hAnsi="Times New Roman"/>
          <w:sz w:val="24"/>
          <w:szCs w:val="24"/>
        </w:rPr>
        <w:t>nęła. – Jestem palmą daktylową. Pochodzę z ciepłych, egzoty</w:t>
      </w:r>
      <w:r w:rsidR="00B121D4">
        <w:rPr>
          <w:rFonts w:ascii="Times New Roman" w:hAnsi="Times New Roman"/>
          <w:sz w:val="24"/>
          <w:szCs w:val="24"/>
        </w:rPr>
        <w:t>cznych krajów. Moje kuzynki ros</w:t>
      </w:r>
      <w:r w:rsidRPr="00723623">
        <w:rPr>
          <w:rFonts w:ascii="Times New Roman" w:hAnsi="Times New Roman"/>
          <w:sz w:val="24"/>
          <w:szCs w:val="24"/>
        </w:rPr>
        <w:t>ną w Afryce, Azji, Ameryce, a nawet w Australii. Najstarsze z nich mają po 100 lat, a najwyższe są wysokości dziesięciopiętrowego wieżowca! Do tego kwitną i dają słodkie owoce – daktyle. W gorących krajach ofiarowują ludziom cień i ochłodę. No cóż, przy mnie wypadacie mało ciekawie. – Pewnie teraz zadarłaby nos, gdyby palmy miały nosy… Wierzbowe kotki słuchały opowieści palmy, a puchate kubra</w:t>
      </w:r>
      <w:r w:rsidR="00B121D4">
        <w:rPr>
          <w:rFonts w:ascii="Times New Roman" w:hAnsi="Times New Roman"/>
          <w:sz w:val="24"/>
          <w:szCs w:val="24"/>
        </w:rPr>
        <w:t>czki aż jeżyły im się ze zdumie</w:t>
      </w:r>
      <w:r w:rsidRPr="00723623">
        <w:rPr>
          <w:rFonts w:ascii="Times New Roman" w:hAnsi="Times New Roman"/>
          <w:sz w:val="24"/>
          <w:szCs w:val="24"/>
        </w:rPr>
        <w:t xml:space="preserve">nia. Słychać było ich pełne podziwu westchnienia: – Nie dość, że taka piękna i duża, to jeszcze ogromnie pożyteczna… – I jaka światowa. Kuzynów ma dosłownie wszędzie! Do tego daje słodkie owoce… Wkrótce bazie trochę posmutniały, bo zaczęły porównywać się z palmą: – My przy niej jesteśmy nikim. Malutkie, kosmate i w szaroburych kubraczkach… Do czego mogłybyśmy się przydać ludziom… Narzekały tak jeszcze przez chwilę, ale wkrótce za oknem pociemniało, na niebo wypłynął księżyc i utulił je do snu. W nocy śniło im się, że zaczynają rosnąć, stają się palmami i wyrastają na nich słodkie daktyle. W sen zapadła także dumna palma. Śniła, że szumi z </w:t>
      </w:r>
      <w:r w:rsidR="00B121D4">
        <w:rPr>
          <w:rFonts w:ascii="Times New Roman" w:hAnsi="Times New Roman"/>
          <w:sz w:val="24"/>
          <w:szCs w:val="24"/>
        </w:rPr>
        <w:t>siostrami w zie</w:t>
      </w:r>
      <w:r w:rsidRPr="00723623">
        <w:rPr>
          <w:rFonts w:ascii="Times New Roman" w:hAnsi="Times New Roman"/>
          <w:sz w:val="24"/>
          <w:szCs w:val="24"/>
        </w:rPr>
        <w:t xml:space="preserve">lonej oazie na gorącej pustyni, gdzie daje cień wędrującym karawanom. Tak naprawdę nigdy nawet nie widziała tych miejsc. Z dalekich krajów pochodziła tylko pestka, z której wyrosła. Może to przez tę tęsknotę bywała samolubna i grymaśna. Minęła noc, a rankiem w przedszkolu znów zaroiło się od dzieci. Po śniadaniu pani rozdała wszystkim </w:t>
      </w:r>
      <w:r w:rsidRPr="00723623">
        <w:rPr>
          <w:rFonts w:ascii="Times New Roman" w:hAnsi="Times New Roman"/>
          <w:sz w:val="24"/>
          <w:szCs w:val="24"/>
        </w:rPr>
        <w:lastRenderedPageBreak/>
        <w:t>kolorowe bibułki, kleje, nożyczki i przedszkolaki robiły wiosenne kwiatki. Powstało ich tyle, że każdy stolik wyglądał jak mała kwitnąca łąka. Gdy kwiatki były już gotowe, pani wyciągnęła z szafki szpulkę cienkiego drutu, drewniane patyc</w:t>
      </w:r>
      <w:r w:rsidR="00B121D4">
        <w:rPr>
          <w:rFonts w:ascii="Times New Roman" w:hAnsi="Times New Roman"/>
          <w:sz w:val="24"/>
          <w:szCs w:val="24"/>
        </w:rPr>
        <w:t>zki, wstążeczki oraz pudełko su</w:t>
      </w:r>
      <w:r w:rsidRPr="00723623">
        <w:rPr>
          <w:rFonts w:ascii="Times New Roman" w:hAnsi="Times New Roman"/>
          <w:sz w:val="24"/>
          <w:szCs w:val="24"/>
        </w:rPr>
        <w:t xml:space="preserve">chych traw i kłosów. A pan dozorca przyniósł kilka gałązek zielonego bukszpanu – ozdobnego krzewu o drobnych lśniących listkach, który rósł w ogródku. Pani wzięła jeden z patyczków, przyłożyła do niego gałązkę </w:t>
      </w:r>
      <w:r w:rsidR="00B121D4">
        <w:rPr>
          <w:rFonts w:ascii="Times New Roman" w:hAnsi="Times New Roman"/>
          <w:sz w:val="24"/>
          <w:szCs w:val="24"/>
        </w:rPr>
        <w:t>bukszpanu, kwiatek, kłos i zapy</w:t>
      </w:r>
      <w:r w:rsidRPr="00723623">
        <w:rPr>
          <w:rFonts w:ascii="Times New Roman" w:hAnsi="Times New Roman"/>
          <w:sz w:val="24"/>
          <w:szCs w:val="24"/>
        </w:rPr>
        <w:t>tała, uśmiechając się tajemniczo: – Jak myślicie, co będziemy dzisiaj robić? – Może palmy wielkanocne? – spytał nieśmiało Kuba. – Robiłem je rok temu z dziadkami. Potrzebne nam były wtedy właśnie takie kijki, bibuła, kłosy i bazie! – Brawo! Tak. I właśnie do tego wykorzystamy nasze bazie! – Pani się uśmiechnęła. Wkrótce bazie znalazły się na stolikach w sali, a przedszkolaki z ochotą zabrały się do pracy. Każda palma była piękna i inna od pozostałych, bo wykona</w:t>
      </w:r>
      <w:r w:rsidR="00B121D4">
        <w:rPr>
          <w:rFonts w:ascii="Times New Roman" w:hAnsi="Times New Roman"/>
          <w:sz w:val="24"/>
          <w:szCs w:val="24"/>
        </w:rPr>
        <w:t>na według własnego pomysłu. Jed</w:t>
      </w:r>
      <w:r w:rsidRPr="00723623">
        <w:rPr>
          <w:rFonts w:ascii="Times New Roman" w:hAnsi="Times New Roman"/>
          <w:sz w:val="24"/>
          <w:szCs w:val="24"/>
        </w:rPr>
        <w:t>nak wszystkie miały coś wspólnego – srebrzyły się na nich puszyste wierzbowe kotki w szarych kubraczkach, radośnie szczebiocząc: – Och! To wprost nie do uwierzenia, jak pięknie wyglądamy. I nazywają nas palemkami! – Jeszcze wczoraj zazdrościłyśmy palmie daktylowej urody i słodkich owoców. A dziś same stałyśmy się piękne i pożyteczne! Nawet pani mówiła, że żadne Święta Wielkanocne nie mogą się obejść bez palemek. Po obiedzie palemkami przystrojono sale. Podziwiał je każdy, kto odwiedzał przedszkole, a na palmę daktylową prawie nie zwracano uwagi. Było jej strasznie przykro, narzekała więc cicho: – Kto by pomyślał! Wczoraj szare, niepozorne bazie, a dziś śliczne wielkanocne palemki. Gwiazdy przedszkola! Miło byłoby się z nimi zaprzyjaźnić. Tylko</w:t>
      </w:r>
      <w:r w:rsidR="00B121D4">
        <w:rPr>
          <w:rFonts w:ascii="Times New Roman" w:hAnsi="Times New Roman"/>
          <w:sz w:val="24"/>
          <w:szCs w:val="24"/>
        </w:rPr>
        <w:t xml:space="preserve"> po co im teraz taka przyjaciół</w:t>
      </w:r>
      <w:r w:rsidRPr="00723623">
        <w:rPr>
          <w:rFonts w:ascii="Times New Roman" w:hAnsi="Times New Roman"/>
          <w:sz w:val="24"/>
          <w:szCs w:val="24"/>
        </w:rPr>
        <w:t>ka jak ja, która jeszcze wczoraj zadzierała nosa? Nawet pani powtarza przedszkolakom, że nie wolno nikogo lekceważyć! Od wyglądu ważniejsze jest dobre serce… Smutny głos palmy usłyszały bazie. I wyobraźcie sobie, że od razu zaczęły ją pocieszać: – Nie martw się, palmo daktylowa! Oczywiście, że będziemy się przyjaźnić. Przecież teraz jesteśmy z jednej palmowej rodziny. Wczoraj zachowałaś się nieładnie, to fakt… Ale ważne, że zrozumiałaś swój błąd. Bazie i palma zaprzyjaźniły się i już zawsze były dla siebie miłe. Kiedy tydzień przed świętami palemki opuszczały z dziećmi przedszkole, by uczestniczyć w świętach Wielkiej Nocy, palma daktylowa machała im na pożegnanie wielkimi liśćmi. Stała na tarasie, a jej donicę opasywała żółta świąteczna wstążka. Wyg</w:t>
      </w:r>
      <w:r w:rsidR="00B121D4">
        <w:rPr>
          <w:rFonts w:ascii="Times New Roman" w:hAnsi="Times New Roman"/>
          <w:sz w:val="24"/>
          <w:szCs w:val="24"/>
        </w:rPr>
        <w:t>lądała przepięknie i dostojnie.</w:t>
      </w:r>
    </w:p>
    <w:p w:rsidR="006370F9" w:rsidRDefault="006370F9" w:rsidP="0072362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121D4" w:rsidRPr="00B121D4" w:rsidRDefault="00B121D4" w:rsidP="00B121D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121D4">
        <w:rPr>
          <w:rFonts w:ascii="Times New Roman" w:hAnsi="Times New Roman"/>
          <w:b/>
          <w:sz w:val="24"/>
          <w:szCs w:val="24"/>
        </w:rPr>
        <w:t>Rozmowa na temat treści bajki:</w:t>
      </w:r>
    </w:p>
    <w:p w:rsidR="00B121D4" w:rsidRPr="00B121D4" w:rsidRDefault="00B121D4" w:rsidP="00B121D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>Dokąd poszły przedszkola</w:t>
      </w:r>
      <w:r w:rsidR="00723623" w:rsidRPr="00B121D4">
        <w:rPr>
          <w:rFonts w:ascii="Times New Roman" w:hAnsi="Times New Roman"/>
          <w:sz w:val="24"/>
          <w:szCs w:val="24"/>
        </w:rPr>
        <w:t xml:space="preserve">ki na spacer? </w:t>
      </w:r>
    </w:p>
    <w:p w:rsidR="00B121D4" w:rsidRPr="00B121D4" w:rsidRDefault="00723623" w:rsidP="00B121D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 xml:space="preserve">Jakie kotki zobaczyły podczas spaceru? </w:t>
      </w:r>
    </w:p>
    <w:p w:rsidR="00B121D4" w:rsidRPr="00B121D4" w:rsidRDefault="00723623" w:rsidP="00B121D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 xml:space="preserve">Na jakim drzewie rosły bazie? </w:t>
      </w:r>
    </w:p>
    <w:p w:rsidR="00B121D4" w:rsidRPr="00B121D4" w:rsidRDefault="00723623" w:rsidP="00B121D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 xml:space="preserve">Dlaczego dzieci nie zerwały gałęzi? </w:t>
      </w:r>
    </w:p>
    <w:p w:rsidR="00B121D4" w:rsidRPr="00B121D4" w:rsidRDefault="00723623" w:rsidP="00B121D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 xml:space="preserve">Jaka niespodzianka czekała na dzieci w przedszkolu? </w:t>
      </w:r>
    </w:p>
    <w:p w:rsidR="00B121D4" w:rsidRPr="00B121D4" w:rsidRDefault="00723623" w:rsidP="00B121D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 xml:space="preserve">Co wydarzyło się w przedszkolu, gdy wszystkie dzieci poszły do domu? </w:t>
      </w:r>
    </w:p>
    <w:p w:rsidR="00B121D4" w:rsidRPr="00B121D4" w:rsidRDefault="00723623" w:rsidP="00B121D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 xml:space="preserve">Jak myślicie, jak czuły się bazie po rozmowie z palmą daktylową? </w:t>
      </w:r>
    </w:p>
    <w:p w:rsidR="00B121D4" w:rsidRPr="00B121D4" w:rsidRDefault="00B121D4" w:rsidP="00B121D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>Co stało się następnego dnia?</w:t>
      </w:r>
    </w:p>
    <w:p w:rsidR="00B121D4" w:rsidRDefault="00B121D4" w:rsidP="00B121D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>Jak zachowały się bazie w sto</w:t>
      </w:r>
      <w:r w:rsidR="00723623" w:rsidRPr="00B121D4">
        <w:rPr>
          <w:rFonts w:ascii="Times New Roman" w:hAnsi="Times New Roman"/>
          <w:sz w:val="24"/>
          <w:szCs w:val="24"/>
        </w:rPr>
        <w:t>sunku do palmy daktylowej?</w:t>
      </w:r>
    </w:p>
    <w:p w:rsidR="00B121D4" w:rsidRDefault="00B121D4" w:rsidP="00B121D4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6370F9" w:rsidRDefault="006370F9" w:rsidP="00B121D4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6370F9" w:rsidRDefault="006370F9" w:rsidP="00B121D4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6370F9" w:rsidRDefault="006370F9" w:rsidP="00B121D4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6370F9" w:rsidRDefault="006370F9" w:rsidP="00B121D4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6370F9" w:rsidRPr="00B121D4" w:rsidRDefault="006370F9" w:rsidP="00B121D4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B121D4" w:rsidRDefault="00723623" w:rsidP="00B121D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b/>
          <w:sz w:val="24"/>
          <w:szCs w:val="24"/>
        </w:rPr>
        <w:lastRenderedPageBreak/>
        <w:t xml:space="preserve"> „Palmy” – rozmowa z dziećmi</w:t>
      </w:r>
      <w:r w:rsidRPr="00B121D4">
        <w:rPr>
          <w:rFonts w:ascii="Times New Roman" w:hAnsi="Times New Roman"/>
          <w:sz w:val="24"/>
          <w:szCs w:val="24"/>
        </w:rPr>
        <w:t>. Dzieci mają przed sobą zdjęcia przedstawiające 3 palmy: daktylową, kokosową, wielkanocną. Wypowiadając się, ustalają, czym się one różnią, a co mają wspólnego, gdzie je można zobaczyć, do czego służą</w:t>
      </w:r>
    </w:p>
    <w:p w:rsidR="00B121D4" w:rsidRDefault="00C13D3A" w:rsidP="00C13D3A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9271C">
        <w:rPr>
          <w:noProof/>
          <w:lang w:eastAsia="pl-PL"/>
        </w:rPr>
        <w:drawing>
          <wp:inline distT="0" distB="0" distL="0" distR="0">
            <wp:extent cx="1905000" cy="1990725"/>
            <wp:effectExtent l="19050" t="0" r="0" b="0"/>
            <wp:docPr id="1" name="Obraz 1" descr="Daktylowiec właściw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aktylowiec właściw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F4EC7" w:rsidRPr="00AF4EC7">
        <w:rPr>
          <w:rFonts w:ascii="Times New Roman" w:hAnsi="Times New Roman"/>
          <w:color w:val="333333"/>
          <w:sz w:val="24"/>
          <w:szCs w:val="24"/>
        </w:rPr>
        <w:t>.</w:t>
      </w:r>
      <w:r w:rsidRPr="00C13D3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9271C">
        <w:rPr>
          <w:rFonts w:ascii="Times New Roman" w:hAnsi="Times New Roman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2390775" cy="1895475"/>
            <wp:effectExtent l="19050" t="0" r="9525" b="0"/>
            <wp:docPr id="2" name="Obraz 4" descr="KOKOS - orzech do zadań specjal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KOKOS - orzech do zadań specjalny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66A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="00B9271C">
        <w:rPr>
          <w:rFonts w:ascii="Times New Roman" w:hAnsi="Times New Roman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1552575" cy="1952625"/>
            <wp:effectExtent l="19050" t="0" r="9525" b="0"/>
            <wp:docPr id="3" name="Obraz 7" descr="Palma Wielkanocna Palmy Wielkanocne Palemki 80 Cm - Opinie i atrakcyjne  ceny na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Palma Wielkanocna Palmy Wielkanocne Palemki 80 Cm - Opinie i atrakcyjne  ceny na Ceneo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1D4" w:rsidRPr="00C13D3A" w:rsidRDefault="00C13D3A" w:rsidP="00C13D3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</w:t>
      </w:r>
      <w:r w:rsidRPr="00C13D3A">
        <w:rPr>
          <w:rFonts w:ascii="Times New Roman" w:hAnsi="Times New Roman"/>
          <w:b/>
          <w:color w:val="333333"/>
          <w:sz w:val="24"/>
          <w:szCs w:val="24"/>
        </w:rPr>
        <w:t>Palma daktylowa</w:t>
      </w:r>
      <w:r w:rsidRPr="00C13D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D666A">
        <w:rPr>
          <w:rFonts w:ascii="Times New Roman" w:hAnsi="Times New Roman"/>
          <w:b/>
          <w:sz w:val="24"/>
          <w:szCs w:val="24"/>
        </w:rPr>
        <w:t xml:space="preserve">          </w:t>
      </w:r>
      <w:r w:rsidR="00097F22" w:rsidRPr="00C13D3A">
        <w:rPr>
          <w:rFonts w:ascii="Times New Roman" w:hAnsi="Times New Roman"/>
          <w:b/>
          <w:sz w:val="24"/>
          <w:szCs w:val="24"/>
        </w:rPr>
        <w:t>Palma kokosowa</w:t>
      </w:r>
      <w:r w:rsidR="00DD666A">
        <w:rPr>
          <w:rFonts w:ascii="Times New Roman" w:hAnsi="Times New Roman"/>
          <w:b/>
          <w:sz w:val="24"/>
          <w:szCs w:val="24"/>
        </w:rPr>
        <w:t xml:space="preserve">                        Palma wielkanocna</w:t>
      </w:r>
    </w:p>
    <w:p w:rsidR="00097F22" w:rsidRDefault="00097F22" w:rsidP="00B121D4">
      <w:pPr>
        <w:pStyle w:val="Akapitzlist"/>
        <w:jc w:val="both"/>
        <w:rPr>
          <w:rFonts w:ascii="Arial" w:hAnsi="Arial" w:cs="Arial"/>
          <w:color w:val="737373"/>
          <w:shd w:val="clear" w:color="auto" w:fill="FFFFFF"/>
        </w:rPr>
      </w:pPr>
    </w:p>
    <w:p w:rsidR="00097F22" w:rsidRPr="00DD666A" w:rsidRDefault="00C13D3A" w:rsidP="00DD666A">
      <w:pPr>
        <w:pStyle w:val="Akapitzlist"/>
        <w:jc w:val="both"/>
        <w:rPr>
          <w:rFonts w:ascii="Times New Roman" w:hAnsi="Times New Roman"/>
          <w:b/>
          <w:color w:val="73737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</w:t>
      </w:r>
    </w:p>
    <w:p w:rsidR="00B121D4" w:rsidRPr="00B121D4" w:rsidRDefault="00723623" w:rsidP="00B121D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121D4">
        <w:rPr>
          <w:rFonts w:ascii="Times New Roman" w:hAnsi="Times New Roman"/>
          <w:b/>
          <w:sz w:val="24"/>
          <w:szCs w:val="24"/>
        </w:rPr>
        <w:t xml:space="preserve">Historia palm wielkanocnych </w:t>
      </w:r>
    </w:p>
    <w:p w:rsidR="00857AC6" w:rsidRPr="00B121D4" w:rsidRDefault="00723623" w:rsidP="00857AC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121D4">
        <w:rPr>
          <w:rFonts w:ascii="Times New Roman" w:hAnsi="Times New Roman"/>
          <w:sz w:val="24"/>
          <w:szCs w:val="24"/>
        </w:rPr>
        <w:t>Gdy Jezus wjechał do Jerozolimy, miał być witany przez jej mi</w:t>
      </w:r>
      <w:r w:rsidR="00B121D4">
        <w:rPr>
          <w:rFonts w:ascii="Times New Roman" w:hAnsi="Times New Roman"/>
          <w:sz w:val="24"/>
          <w:szCs w:val="24"/>
        </w:rPr>
        <w:t>eszkańców, którzy trzymali w rę</w:t>
      </w:r>
      <w:r w:rsidRPr="00B121D4">
        <w:rPr>
          <w:rFonts w:ascii="Times New Roman" w:hAnsi="Times New Roman"/>
          <w:sz w:val="24"/>
          <w:szCs w:val="24"/>
        </w:rPr>
        <w:t xml:space="preserve">kach gałązki palmowe i wołali: „Hosanna!”. W Polsce święci się palmy od bardzo, bardzo dawna. Po święceniu w kościele palmy stoją w domach aż do Wielkiej </w:t>
      </w:r>
      <w:r w:rsidR="00B121D4">
        <w:rPr>
          <w:rFonts w:ascii="Times New Roman" w:hAnsi="Times New Roman"/>
          <w:sz w:val="24"/>
          <w:szCs w:val="24"/>
        </w:rPr>
        <w:t>Soboty, kiedy się je pali, a po</w:t>
      </w:r>
      <w:r w:rsidRPr="00B121D4">
        <w:rPr>
          <w:rFonts w:ascii="Times New Roman" w:hAnsi="Times New Roman"/>
          <w:sz w:val="24"/>
          <w:szCs w:val="24"/>
        </w:rPr>
        <w:t>piół wykorzystuje w środę popielcową do posypywania głów wiernych. Niegdyś uważano, że palmy chronią przed wszelkim złem. Zasuszano je i trzymano w domach, by chroniły rodzinę przez chorobami i innymi nieszczęściami oraz strzegły prz</w:t>
      </w:r>
      <w:r w:rsidR="00B121D4">
        <w:rPr>
          <w:rFonts w:ascii="Times New Roman" w:hAnsi="Times New Roman"/>
          <w:sz w:val="24"/>
          <w:szCs w:val="24"/>
        </w:rPr>
        <w:t>ed ogniem, gradobiciem czy powo</w:t>
      </w:r>
      <w:r w:rsidRPr="00B121D4">
        <w:rPr>
          <w:rFonts w:ascii="Times New Roman" w:hAnsi="Times New Roman"/>
          <w:sz w:val="24"/>
          <w:szCs w:val="24"/>
        </w:rPr>
        <w:t xml:space="preserve">dziami. Wierzono, że zdrowe jest zjedzenie bazi. Miały one pomagać na ból głowy czy gardła. Bazie z palemki podawano też zwierzętom, które mieszkały w gospodarstwie – miało im to zapewnić zdrowie. W celach leczniczych często smagano się też wierzbowymi witkami. </w:t>
      </w:r>
    </w:p>
    <w:p w:rsidR="00723623" w:rsidRPr="00DD666A" w:rsidRDefault="00E93C94" w:rsidP="00DD66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Ćwiczenia muzyczno-ruchowe</w:t>
      </w:r>
    </w:p>
    <w:p w:rsidR="00857AC6" w:rsidRDefault="00DD666A" w:rsidP="00857AC6">
      <w:pPr>
        <w:jc w:val="both"/>
      </w:pPr>
      <w:r>
        <w:t xml:space="preserve">        </w:t>
      </w:r>
      <w:hyperlink r:id="rId8" w:history="1">
        <w:r w:rsidR="006370F9">
          <w:rPr>
            <w:rStyle w:val="Hipercze"/>
          </w:rPr>
          <w:t>MUZYCZNA GIMNASTYKA - ćwiczenia W PODSKOKACH | ODCINEK 1 - YouTube</w:t>
        </w:r>
      </w:hyperlink>
    </w:p>
    <w:p w:rsidR="00857AC6" w:rsidRPr="00DD666A" w:rsidRDefault="00857AC6" w:rsidP="00857A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D666A">
        <w:rPr>
          <w:rFonts w:ascii="Times New Roman" w:hAnsi="Times New Roman"/>
          <w:b/>
          <w:sz w:val="24"/>
          <w:szCs w:val="24"/>
        </w:rPr>
        <w:t>Policz i wskaż prawidłowy wynik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57AC6" w:rsidRDefault="00B9271C" w:rsidP="00857AC6">
      <w:pPr>
        <w:jc w:val="both"/>
      </w:pPr>
      <w:r>
        <w:rPr>
          <w:noProof/>
          <w:lang w:eastAsia="pl-PL"/>
        </w:rPr>
        <w:drawing>
          <wp:inline distT="0" distB="0" distL="0" distR="0">
            <wp:extent cx="6867525" cy="2543175"/>
            <wp:effectExtent l="19050" t="0" r="9525" b="0"/>
            <wp:docPr id="4" name="Obraz 10" descr="http://przedszkolankowo.pl/wp-content/uploads/2018/03/pisan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://przedszkolankowo.pl/wp-content/uploads/2018/03/pisanki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AC6" w:rsidRDefault="00857AC6" w:rsidP="00857AC6">
      <w:pPr>
        <w:jc w:val="both"/>
      </w:pPr>
    </w:p>
    <w:p w:rsidR="00857AC6" w:rsidRDefault="00B9271C" w:rsidP="00857AC6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6629400" cy="2514600"/>
            <wp:effectExtent l="19050" t="0" r="0" b="0"/>
            <wp:docPr id="5" name="Obraz 13" descr="PISANKI czyli zabawy matematyczne z klamerkami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PISANKI czyli zabawy matematyczne z klamerkami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AC6" w:rsidRPr="00857AC6" w:rsidRDefault="00857AC6" w:rsidP="00857AC6">
      <w:pPr>
        <w:numPr>
          <w:ilvl w:val="0"/>
          <w:numId w:val="1"/>
        </w:numPr>
        <w:jc w:val="both"/>
      </w:pPr>
      <w:r w:rsidRPr="002C66CF">
        <w:rPr>
          <w:rFonts w:ascii="Times New Roman" w:hAnsi="Times New Roman"/>
          <w:b/>
          <w:sz w:val="24"/>
          <w:szCs w:val="24"/>
        </w:rPr>
        <w:t>Ćwiczenia w czytaniu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66CF">
        <w:rPr>
          <w:rFonts w:ascii="Times New Roman" w:hAnsi="Times New Roman"/>
          <w:b/>
          <w:sz w:val="24"/>
          <w:szCs w:val="24"/>
        </w:rPr>
        <w:t>załącznik nr 1</w:t>
      </w:r>
    </w:p>
    <w:p w:rsidR="00857AC6" w:rsidRDefault="00857AC6" w:rsidP="00857AC6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857AC6" w:rsidRPr="00DD666A" w:rsidRDefault="00857AC6" w:rsidP="00857A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Praca z książką </w:t>
      </w:r>
      <w:r w:rsidRPr="00DD666A">
        <w:rPr>
          <w:rFonts w:ascii="Times New Roman" w:hAnsi="Times New Roman"/>
          <w:b/>
          <w:sz w:val="24"/>
          <w:szCs w:val="24"/>
        </w:rPr>
        <w:t>:</w:t>
      </w:r>
    </w:p>
    <w:p w:rsidR="00857AC6" w:rsidRPr="00DD666A" w:rsidRDefault="00857AC6" w:rsidP="00857AC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3C94">
        <w:rPr>
          <w:rFonts w:ascii="Times New Roman" w:hAnsi="Times New Roman"/>
          <w:b/>
          <w:sz w:val="24"/>
          <w:szCs w:val="24"/>
        </w:rPr>
        <w:t>Praca z KP3.53</w:t>
      </w:r>
      <w:r w:rsidRPr="00DD666A">
        <w:rPr>
          <w:rFonts w:ascii="Times New Roman" w:hAnsi="Times New Roman"/>
          <w:sz w:val="24"/>
          <w:szCs w:val="24"/>
        </w:rPr>
        <w:t xml:space="preserve"> – uzupełnianie ilustracji i wypowiedzi na jej temat, ćwiczenie spostrzegawczości</w:t>
      </w:r>
    </w:p>
    <w:p w:rsidR="00857AC6" w:rsidRPr="00DD666A" w:rsidRDefault="00857AC6" w:rsidP="00857AC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3C94">
        <w:rPr>
          <w:rFonts w:ascii="Times New Roman" w:hAnsi="Times New Roman"/>
          <w:b/>
          <w:sz w:val="24"/>
          <w:szCs w:val="24"/>
        </w:rPr>
        <w:t>Praca z KP3.54</w:t>
      </w:r>
      <w:r w:rsidRPr="00DD666A">
        <w:rPr>
          <w:rFonts w:ascii="Times New Roman" w:hAnsi="Times New Roman"/>
          <w:sz w:val="24"/>
          <w:szCs w:val="24"/>
        </w:rPr>
        <w:t xml:space="preserve"> – ćwiczenia w czytaniu i liczeniu, kolorowanie według instrukcji, logiczne myślenie.</w:t>
      </w:r>
    </w:p>
    <w:p w:rsidR="00857AC6" w:rsidRDefault="00857AC6" w:rsidP="00857AC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3C94">
        <w:rPr>
          <w:rFonts w:ascii="Times New Roman" w:hAnsi="Times New Roman"/>
          <w:b/>
          <w:sz w:val="24"/>
          <w:szCs w:val="24"/>
        </w:rPr>
        <w:t>Praca z CziP59</w:t>
      </w:r>
      <w:r w:rsidRPr="00723623">
        <w:rPr>
          <w:rFonts w:ascii="Times New Roman" w:hAnsi="Times New Roman"/>
          <w:sz w:val="24"/>
          <w:szCs w:val="24"/>
        </w:rPr>
        <w:t xml:space="preserve"> – rysowanie po śladzie, kreślenie ornamentów, pisanie wyrazów po śla</w:t>
      </w:r>
      <w:r>
        <w:rPr>
          <w:rFonts w:ascii="Times New Roman" w:hAnsi="Times New Roman"/>
          <w:sz w:val="24"/>
          <w:szCs w:val="24"/>
        </w:rPr>
        <w:t>dzie</w:t>
      </w:r>
    </w:p>
    <w:p w:rsidR="00857AC6" w:rsidRDefault="00857AC6" w:rsidP="00857AC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57AC6" w:rsidRPr="00DD666A" w:rsidRDefault="00857AC6" w:rsidP="00857AC6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D666A">
        <w:rPr>
          <w:rFonts w:ascii="Times New Roman" w:hAnsi="Times New Roman"/>
          <w:b/>
          <w:sz w:val="24"/>
          <w:szCs w:val="24"/>
        </w:rPr>
        <w:t>Utrwalenie słów piosenki „Pisanki, kraszanki, skarby wielkanocne”</w:t>
      </w:r>
    </w:p>
    <w:p w:rsidR="00857AC6" w:rsidRPr="00723623" w:rsidRDefault="00857AC6" w:rsidP="00857AC6">
      <w:pPr>
        <w:rPr>
          <w:rFonts w:ascii="Times New Roman" w:hAnsi="Times New Roman"/>
          <w:sz w:val="24"/>
          <w:szCs w:val="24"/>
        </w:rPr>
      </w:pPr>
      <w:r>
        <w:t xml:space="preserve">               </w:t>
      </w:r>
      <w:hyperlink r:id="rId11" w:history="1">
        <w:r>
          <w:rPr>
            <w:rStyle w:val="Hipercze"/>
          </w:rPr>
          <w:t>PISANKI, KRASZANKI, SKARBY WIELKANOCNE...piosenki dla dzieci - YouTube</w:t>
        </w:r>
      </w:hyperlink>
    </w:p>
    <w:p w:rsidR="00857AC6" w:rsidRPr="00723623" w:rsidRDefault="00857AC6" w:rsidP="00857AC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57AC6" w:rsidRDefault="00857AC6" w:rsidP="00857AC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57AC6" w:rsidRDefault="00857AC6" w:rsidP="00857A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17F52">
        <w:rPr>
          <w:rFonts w:ascii="Times New Roman" w:hAnsi="Times New Roman"/>
          <w:b/>
          <w:sz w:val="24"/>
          <w:szCs w:val="24"/>
        </w:rPr>
        <w:t>Praca plastyczna „Zajączek”</w:t>
      </w:r>
      <w:r w:rsidRPr="00517F52">
        <w:rPr>
          <w:rFonts w:ascii="Times New Roman" w:hAnsi="Times New Roman"/>
          <w:sz w:val="24"/>
          <w:szCs w:val="24"/>
        </w:rPr>
        <w:t xml:space="preserve"> według instrukcji obrazkowej z wykorzystaniem KP3.63. Wycinanie, składanie papieru według in</w:t>
      </w:r>
      <w:r>
        <w:rPr>
          <w:rFonts w:ascii="Times New Roman" w:hAnsi="Times New Roman"/>
          <w:sz w:val="24"/>
          <w:szCs w:val="24"/>
        </w:rPr>
        <w:t xml:space="preserve">strukcji, łączenie elementów. </w:t>
      </w:r>
    </w:p>
    <w:p w:rsidR="00517F52" w:rsidRDefault="00517F52" w:rsidP="00857A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8DC" w:rsidRDefault="006B2AB6" w:rsidP="00857A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B2AB6">
        <w:rPr>
          <w:rFonts w:ascii="Times New Roman" w:hAnsi="Times New Roman"/>
          <w:b/>
          <w:sz w:val="24"/>
          <w:szCs w:val="24"/>
        </w:rPr>
        <w:t>Dla chętnych pracusiów –</w:t>
      </w:r>
      <w:r w:rsidR="00E93C94">
        <w:rPr>
          <w:rFonts w:ascii="Times New Roman" w:hAnsi="Times New Roman"/>
          <w:b/>
          <w:sz w:val="24"/>
          <w:szCs w:val="24"/>
        </w:rPr>
        <w:t xml:space="preserve"> </w:t>
      </w:r>
      <w:r w:rsidRPr="006B2AB6">
        <w:rPr>
          <w:rFonts w:ascii="Times New Roman" w:hAnsi="Times New Roman"/>
          <w:b/>
          <w:sz w:val="24"/>
          <w:szCs w:val="24"/>
        </w:rPr>
        <w:t xml:space="preserve">załącznik </w:t>
      </w:r>
      <w:r w:rsidR="002C66CF">
        <w:rPr>
          <w:rFonts w:ascii="Times New Roman" w:hAnsi="Times New Roman"/>
          <w:b/>
          <w:sz w:val="24"/>
          <w:szCs w:val="24"/>
        </w:rPr>
        <w:t>nr 2</w:t>
      </w:r>
    </w:p>
    <w:p w:rsidR="006B2AB6" w:rsidRPr="006B2AB6" w:rsidRDefault="006B2AB6" w:rsidP="006B2AB6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8E78DC" w:rsidRPr="008E78DC" w:rsidRDefault="008E78DC" w:rsidP="008E78D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78DC">
        <w:rPr>
          <w:rFonts w:ascii="Times New Roman" w:hAnsi="Times New Roman"/>
          <w:i/>
          <w:sz w:val="24"/>
          <w:szCs w:val="24"/>
        </w:rPr>
        <w:t>Życz</w:t>
      </w:r>
      <w:r w:rsidR="006B2AB6">
        <w:rPr>
          <w:rFonts w:ascii="Times New Roman" w:hAnsi="Times New Roman"/>
          <w:i/>
          <w:sz w:val="24"/>
          <w:szCs w:val="24"/>
        </w:rPr>
        <w:t>ę miłej pracy. Kolejne  propozycje do pracy i zabawy</w:t>
      </w:r>
      <w:r w:rsidRPr="008E78DC">
        <w:rPr>
          <w:rFonts w:ascii="Times New Roman" w:hAnsi="Times New Roman"/>
          <w:i/>
          <w:sz w:val="24"/>
          <w:szCs w:val="24"/>
        </w:rPr>
        <w:t xml:space="preserve"> w piątek </w:t>
      </w:r>
      <w:r w:rsidRPr="008E78DC">
        <w:rPr>
          <w:rFonts w:ascii="Times New Roman" w:hAnsi="Times New Roman"/>
          <w:i/>
          <w:sz w:val="24"/>
          <w:szCs w:val="24"/>
        </w:rPr>
        <w:sym w:font="Wingdings" w:char="F04A"/>
      </w:r>
    </w:p>
    <w:p w:rsidR="008E78DC" w:rsidRPr="008E78DC" w:rsidRDefault="008E78DC" w:rsidP="008E78D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78DC">
        <w:rPr>
          <w:rFonts w:ascii="Times New Roman" w:hAnsi="Times New Roman"/>
          <w:i/>
          <w:sz w:val="24"/>
          <w:szCs w:val="24"/>
        </w:rPr>
        <w:t>Pozdrawiam. Pani Beata</w:t>
      </w:r>
    </w:p>
    <w:sectPr w:rsidR="008E78DC" w:rsidRPr="008E78DC" w:rsidSect="00637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24F"/>
    <w:multiLevelType w:val="hybridMultilevel"/>
    <w:tmpl w:val="87C0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0012D"/>
    <w:multiLevelType w:val="hybridMultilevel"/>
    <w:tmpl w:val="87729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AB38B7"/>
    <w:multiLevelType w:val="hybridMultilevel"/>
    <w:tmpl w:val="08AE6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780876"/>
    <w:multiLevelType w:val="hybridMultilevel"/>
    <w:tmpl w:val="94143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EF4288"/>
    <w:multiLevelType w:val="hybridMultilevel"/>
    <w:tmpl w:val="785CE55C"/>
    <w:lvl w:ilvl="0" w:tplc="8BF83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6685E"/>
    <w:multiLevelType w:val="hybridMultilevel"/>
    <w:tmpl w:val="3EAE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655DC"/>
    <w:multiLevelType w:val="hybridMultilevel"/>
    <w:tmpl w:val="785CE55C"/>
    <w:lvl w:ilvl="0" w:tplc="8BF83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33B1"/>
    <w:multiLevelType w:val="hybridMultilevel"/>
    <w:tmpl w:val="9F5E81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723623"/>
    <w:rsid w:val="00097F22"/>
    <w:rsid w:val="002C66CF"/>
    <w:rsid w:val="00517F52"/>
    <w:rsid w:val="005D7A89"/>
    <w:rsid w:val="006370F9"/>
    <w:rsid w:val="006B2AB6"/>
    <w:rsid w:val="00723623"/>
    <w:rsid w:val="00857AC6"/>
    <w:rsid w:val="008E78DC"/>
    <w:rsid w:val="00927C2E"/>
    <w:rsid w:val="00AF4EC7"/>
    <w:rsid w:val="00B121D4"/>
    <w:rsid w:val="00B9271C"/>
    <w:rsid w:val="00C13D3A"/>
    <w:rsid w:val="00C15091"/>
    <w:rsid w:val="00DD666A"/>
    <w:rsid w:val="00E9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37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7OIPFcyZ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qKY9oeELKn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Links>
    <vt:vector size="12" baseType="variant">
      <vt:variant>
        <vt:i4>6946854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https://www.youtube.com/watch?v=qKY9oeELKn4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https://www.youtube.com/watch?v=n7OIPFcyZRU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2</cp:revision>
  <dcterms:created xsi:type="dcterms:W3CDTF">2021-04-06T15:40:00Z</dcterms:created>
  <dcterms:modified xsi:type="dcterms:W3CDTF">2021-04-06T15:40:00Z</dcterms:modified>
</cp:coreProperties>
</file>